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442" w:firstLine="0"/>
        <w:jc w:val="center"/>
        <w:rPr>
          <w:rFonts w:ascii="Arial" w:cs="Arial" w:eastAsia="Arial" w:hAnsi="Arial"/>
          <w:b w:val="0"/>
          <w:i w:val="0"/>
          <w:smallCaps w:val="0"/>
          <w:strike w:val="0"/>
          <w:color w:val="000000"/>
          <w:sz w:val="32"/>
          <w:szCs w:val="32"/>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ISTITUTO COMPRENSIVO “DON BOSCO” - TOLENTINO</w:t>
      </w:r>
      <w:r w:rsidDel="00000000" w:rsidR="00000000" w:rsidRPr="00000000">
        <w:rPr>
          <w:rtl w:val="0"/>
        </w:rPr>
      </w:r>
    </w:p>
    <w:p w:rsidR="00000000" w:rsidDel="00000000" w:rsidP="00000000" w:rsidRDefault="00000000" w:rsidRPr="00000000" w14:paraId="00000002">
      <w:pPr>
        <w:keepNext w:val="1"/>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442"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A. S.  2020/21</w:t>
      </w:r>
      <w:bookmarkStart w:colFirst="0" w:colLast="0" w:name="30j0zll" w:id="1"/>
      <w:bookmarkEnd w:id="1"/>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br w:type="textWrapping"/>
        <w:t xml:space="preserve">☐</w:t>
      </w:r>
      <w:bookmarkStart w:colFirst="0" w:colLast="0" w:name="1fob9te" w:id="2"/>
      <w:bookmarkEnd w:id="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Area “Lingue e Linguaggi”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t>
      </w:r>
      <w:bookmarkStart w:colFirst="0" w:colLast="0" w:name="3znysh7" w:id="3"/>
      <w:bookmarkEnd w:id="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Area “Star bene a scuola”    </w:t>
      </w: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Area “Noi e l’ambiente”</w:t>
      </w:r>
      <w:r w:rsidDel="00000000" w:rsidR="00000000" w:rsidRPr="00000000">
        <w:rPr>
          <w:rtl w:val="0"/>
        </w:rPr>
      </w:r>
    </w:p>
    <w:p w:rsidR="00000000" w:rsidDel="00000000" w:rsidP="00000000" w:rsidRDefault="00000000" w:rsidRPr="00000000" w14:paraId="00000003">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PROPOSTA DI PROGETTO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CURRICULARE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EXTRACURRICULARE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4">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SCHEDA SINTETICA</w:t>
      </w:r>
    </w:p>
    <w:p w:rsidR="00000000" w:rsidDel="00000000" w:rsidP="00000000" w:rsidRDefault="00000000" w:rsidRPr="00000000" w14:paraId="00000005">
      <w:pPr>
        <w:keepNext w:val="1"/>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442"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Scuola</w:t>
      </w:r>
      <w:r w:rsidDel="00000000" w:rsidR="00000000" w:rsidRPr="00000000">
        <w:rPr>
          <w:rFonts w:ascii="Arial" w:cs="Arial" w:eastAsia="Arial" w:hAnsi="Arial"/>
          <w:b w:val="1"/>
          <w:i w:val="0"/>
          <w:smallCaps w:val="0"/>
          <w:strike w:val="0"/>
          <w:color w:val="000000"/>
          <w:sz w:val="22"/>
          <w:szCs w:val="22"/>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Responsabile / Referente</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Titolo o denominazione del progetto</w:t>
      </w:r>
      <w:r w:rsidDel="00000000" w:rsidR="00000000" w:rsidRPr="00000000">
        <w:rPr>
          <w:rFonts w:ascii="Arial" w:cs="Arial" w:eastAsia="Arial" w:hAnsi="Arial"/>
          <w:b w:val="1"/>
          <w:i w:val="0"/>
          <w:smallCaps w:val="0"/>
          <w:strike w:val="0"/>
          <w:color w:val="000000"/>
          <w:sz w:val="22"/>
          <w:szCs w:val="22"/>
          <w:u w:val="none"/>
          <w:shd w:fill="auto" w:val="clear"/>
          <w:vertAlign w:val="superscript"/>
        </w:rPr>
        <w:footnoteReference w:customMarkFollows="0" w:id="2"/>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Obiettivo principale</w:t>
      </w:r>
      <w:r w:rsidDel="00000000" w:rsidR="00000000" w:rsidRPr="00000000">
        <w:rPr>
          <w:rFonts w:ascii="Arial" w:cs="Arial" w:eastAsia="Arial" w:hAnsi="Arial"/>
          <w:b w:val="1"/>
          <w:i w:val="0"/>
          <w:smallCaps w:val="0"/>
          <w:strike w:val="0"/>
          <w:color w:val="000000"/>
          <w:sz w:val="22"/>
          <w:szCs w:val="22"/>
          <w:u w:val="none"/>
          <w:shd w:fill="auto" w:val="clear"/>
          <w:vertAlign w:val="superscript"/>
        </w:rPr>
        <w:footnoteReference w:customMarkFollows="0" w:id="3"/>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Prodotto finale</w:t>
      </w:r>
      <w:r w:rsidDel="00000000" w:rsidR="00000000" w:rsidRPr="00000000">
        <w:rPr>
          <w:rFonts w:ascii="Arial" w:cs="Arial" w:eastAsia="Arial" w:hAnsi="Arial"/>
          <w:b w:val="1"/>
          <w:i w:val="0"/>
          <w:smallCaps w:val="0"/>
          <w:strike w:val="0"/>
          <w:color w:val="000000"/>
          <w:sz w:val="22"/>
          <w:szCs w:val="22"/>
          <w:u w:val="none"/>
          <w:shd w:fill="auto" w:val="clear"/>
          <w:vertAlign w:val="superscript"/>
        </w:rPr>
        <w:footnoteReference w:customMarkFollows="0" w:id="4"/>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Durata / periodo</w:t>
      </w:r>
      <w:r w:rsidDel="00000000" w:rsidR="00000000" w:rsidRPr="00000000">
        <w:rPr>
          <w:rFonts w:ascii="Arial" w:cs="Arial" w:eastAsia="Arial" w:hAnsi="Arial"/>
          <w:b w:val="1"/>
          <w:i w:val="0"/>
          <w:smallCaps w:val="0"/>
          <w:strike w:val="0"/>
          <w:color w:val="000000"/>
          <w:sz w:val="22"/>
          <w:szCs w:val="22"/>
          <w:u w:val="none"/>
          <w:shd w:fill="auto" w:val="clear"/>
          <w:vertAlign w:val="superscript"/>
        </w:rPr>
        <w:footnoteReference w:customMarkFollows="0" w:id="5"/>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Collegamenti con altre scuole</w:t>
      </w:r>
      <w:r w:rsidDel="00000000" w:rsidR="00000000" w:rsidRPr="00000000">
        <w:rPr>
          <w:rFonts w:ascii="Arial" w:cs="Arial" w:eastAsia="Arial" w:hAnsi="Arial"/>
          <w:b w:val="1"/>
          <w:i w:val="0"/>
          <w:smallCaps w:val="0"/>
          <w:strike w:val="0"/>
          <w:color w:val="000000"/>
          <w:sz w:val="22"/>
          <w:szCs w:val="22"/>
          <w:u w:val="none"/>
          <w:shd w:fill="auto" w:val="clear"/>
          <w:vertAlign w:val="superscript"/>
        </w:rPr>
        <w:footnoteReference w:customMarkFollows="0" w:id="6"/>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Sì  </w:t>
      </w:r>
      <w:r w:rsidDel="00000000" w:rsidR="00000000" w:rsidRPr="00000000">
        <w:rPr>
          <w:rFonts w:ascii="Symbol" w:cs="Symbol" w:eastAsia="Symbol" w:hAnsi="Symbo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w:t>
      </w:r>
      <w:r w:rsidDel="00000000" w:rsidR="00000000" w:rsidRPr="00000000">
        <w:rPr>
          <w:rFonts w:ascii="Symbol" w:cs="Symbol" w:eastAsia="Symbol" w:hAnsi="Symbo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Collegamenti con il Territorio: Enti, famiglie, associazioni,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Sì  </w:t>
      </w:r>
      <w:r w:rsidDel="00000000" w:rsidR="00000000" w:rsidRPr="00000000">
        <w:rPr>
          <w:rFonts w:ascii="Symbol" w:cs="Symbol" w:eastAsia="Symbol" w:hAnsi="Symbo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w:t>
      </w:r>
      <w:r w:rsidDel="00000000" w:rsidR="00000000" w:rsidRPr="00000000">
        <w:rPr>
          <w:rFonts w:ascii="Symbol" w:cs="Symbol" w:eastAsia="Symbol" w:hAnsi="Symbo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7.0" w:type="dxa"/>
        <w:jc w:val="left"/>
        <w:tblInd w:w="0.0" w:type="dxa"/>
        <w:tblLayout w:type="fixed"/>
        <w:tblLook w:val="0000"/>
      </w:tblPr>
      <w:tblGrid>
        <w:gridCol w:w="3119"/>
        <w:gridCol w:w="3119"/>
        <w:gridCol w:w="3119"/>
        <w:tblGridChange w:id="0">
          <w:tblGrid>
            <w:gridCol w:w="3119"/>
            <w:gridCol w:w="3119"/>
            <w:gridCol w:w="3119"/>
          </w:tblGrid>
        </w:tblGridChange>
      </w:tblGrid>
      <w:tr>
        <w:tc>
          <w:tcPr>
            <w:tcBorders>
              <w:top w:color="000000" w:space="0" w:sz="6" w:val="single"/>
              <w:left w:color="000000" w:space="0" w:sz="6" w:val="single"/>
              <w:bottom w:color="000000" w:space="0" w:sz="6" w:val="single"/>
            </w:tcBorders>
            <w:vAlign w:val="top"/>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Risorse umane</w:t>
            </w:r>
            <w:r w:rsidDel="00000000" w:rsidR="00000000" w:rsidRPr="00000000">
              <w:rPr>
                <w:rFonts w:ascii="Arial" w:cs="Arial" w:eastAsia="Arial" w:hAnsi="Arial"/>
                <w:b w:val="1"/>
                <w:i w:val="0"/>
                <w:smallCaps w:val="0"/>
                <w:strike w:val="0"/>
                <w:color w:val="000000"/>
                <w:sz w:val="22"/>
                <w:szCs w:val="22"/>
                <w:u w:val="none"/>
                <w:shd w:fill="auto" w:val="clear"/>
                <w:vertAlign w:val="superscript"/>
              </w:rPr>
              <w:footnoteReference w:customMarkFollows="0" w:id="7"/>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6" w:val="single"/>
              <w:bottom w:color="000000" w:space="0" w:sz="6" w:val="single"/>
            </w:tcBorders>
            <w:vAlign w:val="top"/>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bottom w:color="000000" w:space="0" w:sz="6" w:val="single"/>
              <w:right w:color="000000" w:space="0" w:sz="6" w:val="single"/>
            </w:tcBorders>
            <w:vAlign w:val="top"/>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Classi o sezioni interessate</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Numero di alunni</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Numero di docenti coinvolti</w:t>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C">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D">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7090.0" w:type="dxa"/>
        <w:jc w:val="left"/>
        <w:tblInd w:w="0.0" w:type="dxa"/>
        <w:tblLayout w:type="fixed"/>
        <w:tblLook w:val="0000"/>
      </w:tblPr>
      <w:tblGrid>
        <w:gridCol w:w="3119"/>
        <w:gridCol w:w="3971"/>
        <w:tblGridChange w:id="0">
          <w:tblGrid>
            <w:gridCol w:w="3119"/>
            <w:gridCol w:w="3971"/>
          </w:tblGrid>
        </w:tblGridChange>
      </w:tblGrid>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Numero esperti esterni</w:t>
            </w:r>
            <w:r w:rsidDel="00000000" w:rsidR="00000000" w:rsidRPr="00000000">
              <w:rPr>
                <w:rFonts w:ascii="Arial" w:cs="Arial" w:eastAsia="Arial" w:hAnsi="Arial"/>
                <w:b w:val="0"/>
                <w:i w:val="0"/>
                <w:smallCaps w:val="0"/>
                <w:strike w:val="0"/>
                <w:color w:val="000000"/>
                <w:sz w:val="20"/>
                <w:szCs w:val="20"/>
                <w:u w:val="none"/>
                <w:shd w:fill="auto" w:val="clear"/>
                <w:vertAlign w:val="superscript"/>
              </w:rPr>
              <w:footnoteReference w:customMarkFollows="0" w:id="8"/>
            </w:r>
            <w:r w:rsidDel="00000000" w:rsidR="00000000" w:rsidRPr="00000000">
              <w:rPr>
                <w:rtl w:val="0"/>
              </w:rPr>
            </w:r>
          </w:p>
        </w:tc>
        <w:tc>
          <w:tcPr>
            <w:tcBorders>
              <w:top w:color="000000" w:space="0" w:sz="6" w:val="single"/>
              <w:left w:color="000000" w:space="0" w:sz="6" w:val="single"/>
              <w:right w:color="000000" w:space="0" w:sz="6" w:val="single"/>
            </w:tcBorders>
            <w:vAlign w:val="top"/>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 possibilità di rilasciare fattura</w:t>
            </w:r>
          </w:p>
        </w:tc>
      </w:tr>
      <w:t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6" w:val="single"/>
              <w:bottom w:color="000000" w:space="0" w:sz="6" w:val="single"/>
              <w:right w:color="000000" w:space="0" w:sz="6" w:val="single"/>
            </w:tcBorders>
            <w:vAlign w:val="top"/>
          </w:tcPr>
          <w:p w:rsidR="00000000" w:rsidDel="00000000" w:rsidP="00000000" w:rsidRDefault="00000000" w:rsidRPr="00000000" w14:paraId="00000033">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Sì  </w:t>
            </w:r>
            <w:r w:rsidDel="00000000" w:rsidR="00000000" w:rsidRPr="00000000">
              <w:rPr>
                <w:rFonts w:ascii="Symbol" w:cs="Symbol" w:eastAsia="Symbol" w:hAnsi="Symbo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w:t>
            </w:r>
            <w:r w:rsidDel="00000000" w:rsidR="00000000" w:rsidRPr="00000000">
              <w:rPr>
                <w:rFonts w:ascii="Symbol" w:cs="Symbol" w:eastAsia="Symbol" w:hAnsi="Symbol"/>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Il Referente: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Scheda finanziaria</w:t>
      </w:r>
      <w:r w:rsidDel="00000000" w:rsidR="00000000" w:rsidRPr="00000000">
        <w:rPr>
          <w:rFonts w:ascii="Arial" w:cs="Arial" w:eastAsia="Arial" w:hAnsi="Arial"/>
          <w:b w:val="1"/>
          <w:i w:val="0"/>
          <w:smallCaps w:val="0"/>
          <w:strike w:val="0"/>
          <w:color w:val="000000"/>
          <w:sz w:val="24"/>
          <w:szCs w:val="24"/>
          <w:u w:val="none"/>
          <w:shd w:fill="auto" w:val="clear"/>
          <w:vertAlign w:val="superscript"/>
        </w:rPr>
        <w:footnoteReference w:customMarkFollows="0" w:id="9"/>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8886.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632"/>
        <w:gridCol w:w="658"/>
        <w:gridCol w:w="1646"/>
        <w:gridCol w:w="658"/>
        <w:gridCol w:w="1646"/>
        <w:gridCol w:w="7"/>
        <w:gridCol w:w="1639"/>
        <w:tblGridChange w:id="0">
          <w:tblGrid>
            <w:gridCol w:w="2632"/>
            <w:gridCol w:w="658"/>
            <w:gridCol w:w="1646"/>
            <w:gridCol w:w="658"/>
            <w:gridCol w:w="1646"/>
            <w:gridCol w:w="7"/>
            <w:gridCol w:w="1639"/>
          </w:tblGrid>
        </w:tblGridChange>
      </w:tblGrid>
      <w:tr>
        <w:trPr>
          <w:trHeight w:val="780" w:hRule="atLeast"/>
        </w:trPr>
        <w:tc>
          <w:tcPr>
            <w:tcBorders>
              <w:top w:color="000000" w:space="0" w:sz="12" w:val="single"/>
              <w:left w:color="000000" w:space="0" w:sz="12" w:val="single"/>
              <w:bottom w:color="000000" w:space="0" w:sz="0" w:val="nil"/>
              <w:right w:color="000000" w:space="0" w:sz="12" w:val="single"/>
            </w:tcBorders>
            <w:shd w:fill="c0c0c0" w:val="clear"/>
            <w:vAlign w:val="top"/>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Docente</w:t>
            </w:r>
          </w:p>
        </w:tc>
        <w:tc>
          <w:tcPr>
            <w:gridSpan w:val="2"/>
            <w:tcBorders>
              <w:top w:color="000000" w:space="0" w:sz="12" w:val="single"/>
              <w:left w:color="000000" w:space="0" w:sz="12" w:val="single"/>
              <w:bottom w:color="000000" w:space="0" w:sz="12" w:val="single"/>
              <w:right w:color="000000" w:space="0" w:sz="12" w:val="single"/>
            </w:tcBorders>
            <w:shd w:fill="c0c0c0" w:val="clear"/>
            <w:vAlign w:val="top"/>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Attività aggiuntive di</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Insegnamento</w:t>
            </w:r>
            <w:r w:rsidDel="00000000" w:rsidR="00000000" w:rsidRPr="00000000">
              <w:rPr>
                <w:rFonts w:ascii="Arial" w:cs="Arial" w:eastAsia="Arial" w:hAnsi="Arial"/>
                <w:b w:val="0"/>
                <w:i w:val="0"/>
                <w:smallCaps w:val="0"/>
                <w:strike w:val="0"/>
                <w:color w:val="000000"/>
                <w:sz w:val="20"/>
                <w:szCs w:val="20"/>
                <w:u w:val="none"/>
                <w:shd w:fill="auto" w:val="clear"/>
                <w:vertAlign w:val="superscript"/>
              </w:rPr>
              <w:footnoteReference w:customMarkFollows="0" w:id="10"/>
            </w:r>
            <w:r w:rsidDel="00000000" w:rsidR="00000000" w:rsidRPr="00000000">
              <w:rPr>
                <w:rtl w:val="0"/>
              </w:rPr>
            </w:r>
          </w:p>
        </w:tc>
        <w:tc>
          <w:tcPr>
            <w:gridSpan w:val="2"/>
            <w:tcBorders>
              <w:top w:color="000000" w:space="0" w:sz="12" w:val="single"/>
              <w:left w:color="000000" w:space="0" w:sz="12" w:val="single"/>
              <w:bottom w:color="000000" w:space="0" w:sz="12" w:val="single"/>
              <w:right w:color="000000" w:space="0" w:sz="12" w:val="single"/>
            </w:tcBorders>
            <w:shd w:fill="c0c0c0" w:val="clear"/>
            <w:vAlign w:val="top"/>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Attività aggiuntive di non</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insegnamento</w:t>
            </w:r>
            <w:r w:rsidDel="00000000" w:rsidR="00000000" w:rsidRPr="00000000">
              <w:rPr>
                <w:rFonts w:ascii="Arial" w:cs="Arial" w:eastAsia="Arial" w:hAnsi="Arial"/>
                <w:b w:val="0"/>
                <w:i w:val="0"/>
                <w:smallCaps w:val="0"/>
                <w:strike w:val="0"/>
                <w:color w:val="000000"/>
                <w:sz w:val="20"/>
                <w:szCs w:val="20"/>
                <w:u w:val="none"/>
                <w:shd w:fill="auto" w:val="clear"/>
                <w:vertAlign w:val="superscript"/>
              </w:rPr>
              <w:footnoteReference w:customMarkFollows="0" w:id="11"/>
            </w:r>
            <w:r w:rsidDel="00000000" w:rsidR="00000000" w:rsidRPr="00000000">
              <w:rPr>
                <w:rtl w:val="0"/>
              </w:rPr>
            </w:r>
          </w:p>
        </w:tc>
        <w:tc>
          <w:tcPr>
            <w:gridSpan w:val="2"/>
            <w:tcBorders>
              <w:top w:color="000000" w:space="0" w:sz="12" w:val="single"/>
              <w:left w:color="000000" w:space="0" w:sz="12" w:val="single"/>
              <w:bottom w:color="000000" w:space="0" w:sz="0" w:val="nil"/>
              <w:right w:color="000000" w:space="0" w:sz="12" w:val="single"/>
            </w:tcBorders>
            <w:shd w:fill="c0c0c0" w:val="clear"/>
            <w:vAlign w:val="top"/>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Totale</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proposto</w:t>
            </w:r>
          </w:p>
        </w:tc>
      </w:tr>
      <w:tr>
        <w:trPr>
          <w:trHeight w:val="250" w:hRule="atLeast"/>
        </w:trPr>
        <w:tc>
          <w:tcPr>
            <w:tcBorders>
              <w:top w:color="000000" w:space="0" w:sz="0" w:val="nil"/>
              <w:left w:color="000000" w:space="0" w:sz="12" w:val="single"/>
              <w:bottom w:color="000000" w:space="0" w:sz="12" w:val="single"/>
              <w:right w:color="000000" w:space="0" w:sz="12" w:val="single"/>
            </w:tcBorders>
            <w:shd w:fill="c0c0c0" w:val="clear"/>
            <w:vAlign w:val="top"/>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2" w:val="single"/>
              <w:left w:color="000000" w:space="0" w:sz="12" w:val="single"/>
              <w:bottom w:color="000000" w:space="0" w:sz="12" w:val="single"/>
              <w:right w:color="000000" w:space="0" w:sz="4" w:val="single"/>
            </w:tcBorders>
            <w:shd w:fill="c0c0c0" w:val="clear"/>
            <w:vAlign w:val="top"/>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Ore</w:t>
            </w:r>
          </w:p>
        </w:tc>
        <w:tc>
          <w:tcPr>
            <w:tcBorders>
              <w:top w:color="000000" w:space="0" w:sz="12" w:val="single"/>
              <w:left w:color="000000" w:space="0" w:sz="4" w:val="single"/>
              <w:bottom w:color="000000" w:space="0" w:sz="12" w:val="single"/>
              <w:right w:color="000000" w:space="0" w:sz="12" w:val="single"/>
            </w:tcBorders>
            <w:shd w:fill="c0c0c0" w:val="clear"/>
            <w:vAlign w:val="top"/>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Importo</w:t>
            </w:r>
          </w:p>
        </w:tc>
        <w:tc>
          <w:tcPr>
            <w:tcBorders>
              <w:top w:color="000000" w:space="0" w:sz="12" w:val="single"/>
              <w:left w:color="000000" w:space="0" w:sz="12" w:val="single"/>
              <w:bottom w:color="000000" w:space="0" w:sz="12" w:val="single"/>
              <w:right w:color="000000" w:space="0" w:sz="4" w:val="single"/>
            </w:tcBorders>
            <w:shd w:fill="c0c0c0" w:val="clear"/>
            <w:vAlign w:val="top"/>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Ore</w:t>
            </w:r>
          </w:p>
        </w:tc>
        <w:tc>
          <w:tcPr>
            <w:tcBorders>
              <w:top w:color="000000" w:space="0" w:sz="12" w:val="single"/>
              <w:left w:color="000000" w:space="0" w:sz="4" w:val="single"/>
              <w:bottom w:color="000000" w:space="0" w:sz="12" w:val="single"/>
              <w:right w:color="000000" w:space="0" w:sz="12" w:val="single"/>
            </w:tcBorders>
            <w:shd w:fill="c0c0c0" w:val="clear"/>
            <w:vAlign w:val="top"/>
          </w:tcPr>
          <w:p w:rsidR="00000000" w:rsidDel="00000000" w:rsidP="00000000" w:rsidRDefault="00000000" w:rsidRPr="00000000" w14:paraId="0000004D">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Importo</w:t>
            </w:r>
          </w:p>
        </w:tc>
        <w:tc>
          <w:tcPr>
            <w:gridSpan w:val="2"/>
            <w:tcBorders>
              <w:top w:color="000000" w:space="0" w:sz="0" w:val="nil"/>
              <w:left w:color="000000" w:space="0" w:sz="12" w:val="single"/>
              <w:bottom w:color="000000" w:space="0" w:sz="12" w:val="single"/>
              <w:right w:color="000000" w:space="0" w:sz="12" w:val="single"/>
            </w:tcBorders>
            <w:shd w:fill="c0c0c0" w:val="clear"/>
            <w:vAlign w:val="top"/>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12"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12"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1095" w:hRule="atLeast"/>
        </w:trPr>
        <w:tc>
          <w:tcPr>
            <w:tcBorders>
              <w:top w:color="000000" w:space="0" w:sz="6" w:val="single"/>
              <w:left w:color="000000" w:space="0" w:sz="0" w:val="nil"/>
              <w:bottom w:color="000000" w:space="0" w:sz="0" w:val="nil"/>
              <w:right w:color="000000" w:space="0" w:sz="0" w:val="nil"/>
            </w:tcBorders>
            <w:vAlign w:val="top"/>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0" w:val="nil"/>
              <w:bottom w:color="000000" w:space="0" w:sz="0" w:val="nil"/>
              <w:right w:color="000000" w:space="0" w:sz="0" w:val="nil"/>
            </w:tcBorders>
            <w:vAlign w:val="top"/>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0" w:val="nil"/>
              <w:bottom w:color="000000" w:space="0" w:sz="0" w:val="nil"/>
              <w:right w:color="000000" w:space="0" w:sz="0" w:val="nil"/>
            </w:tcBorders>
            <w:vAlign w:val="top"/>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0" w:val="nil"/>
              <w:bottom w:color="000000" w:space="0" w:sz="0" w:val="nil"/>
              <w:right w:color="000000" w:space="0" w:sz="0" w:val="nil"/>
            </w:tcBorders>
            <w:vAlign w:val="top"/>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0" w:val="nil"/>
              <w:bottom w:color="000000" w:space="0" w:sz="0" w:val="nil"/>
              <w:right w:color="000000" w:space="0" w:sz="0" w:val="nil"/>
            </w:tcBorders>
            <w:vAlign w:val="top"/>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6" w:val="single"/>
              <w:left w:color="000000" w:space="0" w:sz="0" w:val="nil"/>
              <w:bottom w:color="000000" w:space="0" w:sz="0" w:val="nil"/>
              <w:right w:color="000000" w:space="0" w:sz="12" w:val="single"/>
            </w:tcBorders>
            <w:vAlign w:val="top"/>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525" w:hRule="atLeast"/>
        </w:trPr>
        <w:tc>
          <w:tcPr>
            <w:tcBorders>
              <w:top w:color="000000" w:space="0" w:sz="4" w:val="single"/>
              <w:left w:color="000000" w:space="0" w:sz="4" w:val="single"/>
              <w:bottom w:color="000000" w:space="0" w:sz="4" w:val="single"/>
              <w:right w:color="000000" w:space="0" w:sz="6" w:val="single"/>
            </w:tcBorders>
            <w:shd w:fill="c0c0c0" w:val="clear"/>
            <w:vAlign w:val="top"/>
          </w:tcPr>
          <w:p w:rsidR="00000000" w:rsidDel="00000000" w:rsidP="00000000" w:rsidRDefault="00000000" w:rsidRPr="00000000" w14:paraId="000000A5">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Esperti Esterni</w:t>
            </w:r>
            <w:r w:rsidDel="00000000" w:rsidR="00000000" w:rsidRPr="00000000">
              <w:rPr>
                <w:rFonts w:ascii="Arial" w:cs="Arial" w:eastAsia="Arial" w:hAnsi="Arial"/>
                <w:b w:val="1"/>
                <w:i w:val="0"/>
                <w:smallCaps w:val="0"/>
                <w:strike w:val="0"/>
                <w:color w:val="000000"/>
                <w:sz w:val="20"/>
                <w:szCs w:val="20"/>
                <w:u w:val="none"/>
                <w:shd w:fill="auto" w:val="clear"/>
                <w:vertAlign w:val="superscript"/>
              </w:rPr>
              <w:footnoteReference w:customMarkFollows="0" w:id="12"/>
            </w:r>
            <w:r w:rsidDel="00000000" w:rsidR="00000000" w:rsidRPr="00000000">
              <w:rPr>
                <w:rtl w:val="0"/>
              </w:rPr>
            </w:r>
          </w:p>
        </w:tc>
        <w:tc>
          <w:tcPr>
            <w:gridSpan w:val="2"/>
            <w:tcBorders>
              <w:top w:color="000000" w:space="0" w:sz="4" w:val="single"/>
              <w:left w:color="000000" w:space="0" w:sz="6" w:val="single"/>
              <w:bottom w:color="000000" w:space="0" w:sz="4" w:val="single"/>
              <w:right w:color="000000" w:space="0" w:sz="6" w:val="single"/>
            </w:tcBorders>
            <w:shd w:fill="c0c0c0" w:val="clear"/>
            <w:vAlign w:val="top"/>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Ore</w:t>
            </w:r>
            <w:r w:rsidDel="00000000" w:rsidR="00000000" w:rsidRPr="00000000">
              <w:rPr>
                <w:rtl w:val="0"/>
              </w:rPr>
            </w:r>
          </w:p>
        </w:tc>
        <w:tc>
          <w:tcPr>
            <w:gridSpan w:val="2"/>
            <w:tcBorders>
              <w:top w:color="000000" w:space="0" w:sz="4" w:val="single"/>
              <w:left w:color="000000" w:space="0" w:sz="6" w:val="single"/>
              <w:bottom w:color="000000" w:space="0" w:sz="4" w:val="single"/>
              <w:right w:color="000000" w:space="0" w:sz="6" w:val="single"/>
            </w:tcBorders>
            <w:shd w:fill="c0c0c0" w:val="clear"/>
            <w:vAlign w:val="top"/>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Costo orario</w:t>
            </w:r>
            <w:r w:rsidDel="00000000" w:rsidR="00000000" w:rsidRPr="00000000">
              <w:rPr>
                <w:rtl w:val="0"/>
              </w:rPr>
            </w:r>
          </w:p>
        </w:tc>
        <w:tc>
          <w:tcPr>
            <w:gridSpan w:val="2"/>
            <w:tcBorders>
              <w:top w:color="000000" w:space="0" w:sz="4" w:val="single"/>
              <w:left w:color="000000" w:space="0" w:sz="6" w:val="single"/>
              <w:bottom w:color="000000" w:space="0" w:sz="4" w:val="single"/>
              <w:right w:color="000000" w:space="0" w:sz="6" w:val="single"/>
            </w:tcBorders>
            <w:shd w:fill="c0c0c0" w:val="clear"/>
            <w:vAlign w:val="top"/>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Totale</w:t>
            </w: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proposto</w:t>
            </w:r>
            <w:r w:rsidDel="00000000" w:rsidR="00000000" w:rsidRPr="00000000">
              <w:rPr>
                <w:rtl w:val="0"/>
              </w:rPr>
            </w:r>
          </w:p>
        </w:tc>
      </w:tr>
      <w:tr>
        <w:trPr>
          <w:trHeight w:val="255" w:hRule="atLeast"/>
        </w:trPr>
        <w:tc>
          <w:tcPr>
            <w:tcBorders>
              <w:top w:color="000000" w:space="0" w:sz="4"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6" w:val="single"/>
              <w:bottom w:color="000000" w:space="0" w:sz="6" w:val="single"/>
              <w:right w:color="000000" w:space="0" w:sz="0" w:val="nil"/>
            </w:tcBorders>
            <w:vAlign w:val="top"/>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6" w:val="single"/>
              <w:right w:color="000000" w:space="0" w:sz="6" w:val="single"/>
            </w:tcBorders>
            <w:vAlign w:val="top"/>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6" w:val="single"/>
              <w:bottom w:color="000000" w:space="0" w:sz="6" w:val="single"/>
              <w:right w:color="000000" w:space="0" w:sz="0" w:val="nil"/>
            </w:tcBorders>
            <w:vAlign w:val="top"/>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6" w:val="single"/>
              <w:right w:color="000000" w:space="0" w:sz="6" w:val="single"/>
            </w:tcBorders>
            <w:vAlign w:val="top"/>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vAlign w:val="top"/>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vAlign w:val="top"/>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0" w:val="nil"/>
            </w:tcBorders>
            <w:vAlign w:val="top"/>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vAlign w:val="top"/>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1095" w:hRule="atLeast"/>
        </w:trPr>
        <w:tc>
          <w:tcPr>
            <w:tcBorders>
              <w:top w:color="000000" w:space="0" w:sz="6" w:val="single"/>
              <w:left w:color="000000" w:space="0" w:sz="0" w:val="nil"/>
              <w:bottom w:color="000000" w:space="0" w:sz="0" w:val="nil"/>
              <w:right w:color="000000" w:space="0" w:sz="0" w:val="nil"/>
            </w:tcBorders>
            <w:vAlign w:val="top"/>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vAlign w:val="top"/>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vAlign w:val="top"/>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vAlign w:val="top"/>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vAlign w:val="top"/>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6" w:val="single"/>
              <w:left w:color="000000" w:space="0" w:sz="0" w:val="nil"/>
              <w:bottom w:color="000000" w:space="0" w:sz="6" w:val="single"/>
              <w:right w:color="000000" w:space="0" w:sz="12" w:val="single"/>
            </w:tcBorders>
            <w:vAlign w:val="top"/>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525" w:hRule="atLeast"/>
        </w:trPr>
        <w:tc>
          <w:tcPr>
            <w:tcBorders>
              <w:top w:color="000000" w:space="0" w:sz="6" w:val="single"/>
              <w:left w:color="000000" w:space="0" w:sz="6" w:val="single"/>
              <w:bottom w:color="000000" w:space="0" w:sz="6" w:val="single"/>
              <w:right w:color="000000" w:space="0" w:sz="6" w:val="single"/>
            </w:tcBorders>
            <w:shd w:fill="c0c0c0" w:val="clear"/>
            <w:vAlign w:val="top"/>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Acquisto Materiale</w:t>
            </w:r>
            <w:r w:rsidDel="00000000" w:rsidR="00000000" w:rsidRPr="00000000">
              <w:rPr>
                <w:rFonts w:ascii="Arial" w:cs="Arial" w:eastAsia="Arial" w:hAnsi="Arial"/>
                <w:b w:val="1"/>
                <w:i w:val="0"/>
                <w:smallCaps w:val="0"/>
                <w:strike w:val="0"/>
                <w:color w:val="000000"/>
                <w:sz w:val="20"/>
                <w:szCs w:val="20"/>
                <w:u w:val="none"/>
                <w:shd w:fill="auto" w:val="clear"/>
                <w:vertAlign w:val="superscript"/>
              </w:rPr>
              <w:footnoteReference w:customMarkFollows="0" w:id="13"/>
            </w: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shd w:fill="c0c0c0" w:val="clear"/>
            <w:vAlign w:val="top"/>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Descrizione</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12" w:val="single"/>
            </w:tcBorders>
            <w:shd w:fill="c0c0c0" w:val="clear"/>
            <w:vAlign w:val="top"/>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costi</w:t>
            </w:r>
            <w:r w:rsidDel="00000000" w:rsidR="00000000" w:rsidRPr="00000000">
              <w:rPr>
                <w:rtl w:val="0"/>
              </w:rPr>
            </w:r>
          </w:p>
        </w:tc>
      </w:tr>
      <w:tr>
        <w:trPr>
          <w:trHeight w:val="255"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255" w:hRule="atLeast"/>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1110" w:hRule="atLeast"/>
        </w:trPr>
        <w:tc>
          <w:tcPr>
            <w:gridSpan w:val="6"/>
            <w:tcBorders>
              <w:top w:color="000000" w:space="0" w:sz="6" w:val="single"/>
              <w:left w:color="000000" w:space="0" w:sz="0" w:val="nil"/>
              <w:bottom w:color="000000" w:space="0" w:sz="0" w:val="nil"/>
              <w:right w:color="000000" w:space="0" w:sz="8" w:val="single"/>
            </w:tcBorders>
            <w:vAlign w:val="top"/>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Costo totale progetto </w:t>
            </w:r>
            <w:r w:rsidDel="00000000" w:rsidR="00000000" w:rsidRPr="00000000">
              <w:rPr>
                <w:rtl w:val="0"/>
              </w:rPr>
            </w:r>
          </w:p>
        </w:tc>
        <w:tc>
          <w:tcPr>
            <w:tcBorders>
              <w:top w:color="000000" w:space="0" w:sz="8" w:val="single"/>
              <w:left w:color="000000" w:space="0" w:sz="8" w:val="single"/>
              <w:bottom w:color="000000" w:space="0" w:sz="8" w:val="single"/>
              <w:right w:color="000000" w:space="0" w:sz="18" w:val="single"/>
            </w:tcBorders>
            <w:vAlign w:val="top"/>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Entrate:</w:t>
      </w: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Contributo famiglie </w:t>
        <w:tab/>
        <w:tab/>
        <w:tab/>
        <w:tab/>
        <w:t xml:space="preserve">€ …………</w:t>
      </w:r>
    </w:p>
    <w:p w:rsidR="00000000" w:rsidDel="00000000" w:rsidP="00000000" w:rsidRDefault="00000000" w:rsidRPr="00000000" w14:paraId="000000E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Contributo Enti: ……………………………</w:t>
        <w:tab/>
        <w:t xml:space="preserve">€ …………  </w:t>
      </w:r>
    </w:p>
    <w:p w:rsidR="00000000" w:rsidDel="00000000" w:rsidP="00000000" w:rsidRDefault="00000000" w:rsidRPr="00000000" w14:paraId="000000E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Altro …………………………………………</w:t>
        <w:tab/>
        <w:t xml:space="preserve">€ …………</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NOTE</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pgMar w:bottom="709" w:top="851"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Symbol"/>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 progetti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CURRICOLARI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si intendono quei progetti che si svolgono in orario scolastico e per i quali non sarà previsto alcun pagamento ai docenti per le ore di docenza.</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 progetti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EXTRACURRICOLARI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si intendono quei progetti che si svolgono in orario extracurricolare e che prevedono una frequenza degli alunni oltre l’orario scolastico; per questi progetti saranno pagamenti ai docenti.</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Indicare sede della scuola e ordine scolastico (es. Infanzia Grandi )</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ootnote>
  <w:footnote w:id="1">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Responsabile/ Referente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è il docente a cui fare riferimento per tutte le informazioni riguardanti il progetto, la sua impostazione, la sua realizzazione. Ovviamente non esistono altre responsabilità oltre a quelle che valgono normalmente per tutte le attività didattiche realizzate nella scuola. Le ore retribuibili per tale impegno sono max 5.</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2">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Titolo o denominazione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indicare in modo sintetico il titolo del progetto.</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3">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Obiettivo principale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va  indicato l’obiettivo principale o lo scopo del progetto .</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4">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Prodotto finale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è l’elemento conclusivo del percorso didattico che è stato progettato e può riguardare sia le attività che verranno realizzate, sia eventuali prodotti anche pubblicizzabili.  </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5">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Durata / Periodo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indicare in quale periodo verrà realizzato il percorso didattico oggetto di progettazione.</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ootnote>
  <w:footnote w:id="6">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Collegamenti con altre scuole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annotare se il progetto verrà realizzato solo dalla scuola proponente (o da una parte della scuola) oppure se esistono collegamenti con altre scuole(es. progetti in verticale su più ordini di scuola). In ogni caso per i dati che seguono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fare riferimento unicamente alla scuola che compila il progetto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 dati aggregati di diverse scuole verranno desunti dall’ufficio di Segreteria. Ogni scuola dovrà indicare solo i propri costi.</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7">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Risorse umane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segnalare solo i numeri richiesti. Il progetto può coinvolgere un certo numero di docenti ma solo</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alcuni potrebbero effettuare delle ore aggiuntive da retribuire a parte. Nell’ultima casella di destra indicare il numero</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totale dei docenti coinvolti indipendentemente dal riconoscimento economico.</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ootnote>
  <w:footnote w:id="8">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 il progetto verrà realizzato con la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collaborazione di esperti esterni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all’istituto indicarne il numero. E’ importante che si accerti se questo personale è in grado di rilasciare o meno fattura elettronica per le proprie prestazioni.</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9">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Scheda finanziaria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Indicare nella prima colonna i nominativi dei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soli docenti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che effettuano ore aggiuntive. Si ribadisce che le somme indicate nella tabella riportata all’inizio della presente circolare sono desunte dal fondo dell’istituzione scolastica e possono quindi essere impiegate per il solo pagamento delle ore eccedenti. Si tratta inoltre delle somme lorde per cui la conferma dell’effettivo importo di competenza di ciascun docente verrà fatto dall’Ufficio di Segreteria con annotazione nell’ultima colonna (quella grigia) che quindi non è da compilare.</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0">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Attività aggiuntive di insegnamento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il contratto di lavoro prevede un costo massimo orario di Euro  35,00 .</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1">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Attività aggiuntive non di insegnamento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Si tratta delle attività di non insegnamento e la somma massima prevista dal contratto è di Euro 17,50  all’ora</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2">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 Indicare le ore eventualmente previste come prestazioni di esperti esterni, il costo orario e l’importo complessivo da liquidare. </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3">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 Indicare la somma che si intende destinare all’acquisto di materiale.</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